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c3a34c455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70ce3c22a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Abbenbroek,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9d203161a4383" /><Relationship Type="http://schemas.openxmlformats.org/officeDocument/2006/relationships/numbering" Target="/word/numbering.xml" Id="R6eda764a579f40c2" /><Relationship Type="http://schemas.openxmlformats.org/officeDocument/2006/relationships/settings" Target="/word/settings.xml" Id="R3ef772dca16e46ac" /><Relationship Type="http://schemas.openxmlformats.org/officeDocument/2006/relationships/image" Target="/word/media/6b22939d-73d9-4348-8831-5f91ca7e2699.png" Id="Re2170ce3c22a44db" /></Relationships>
</file>