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c12ebca26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7f26b531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179b1ccf490d" /><Relationship Type="http://schemas.openxmlformats.org/officeDocument/2006/relationships/numbering" Target="/word/numbering.xml" Id="R989efd9f35ad4c63" /><Relationship Type="http://schemas.openxmlformats.org/officeDocument/2006/relationships/settings" Target="/word/settings.xml" Id="Rd6e3b9853c184e1a" /><Relationship Type="http://schemas.openxmlformats.org/officeDocument/2006/relationships/image" Target="/word/media/dffe9b7a-5edb-40aa-a5b1-4282a7742f0b.png" Id="Ra68f7f26b531404a" /></Relationships>
</file>