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0c0e14e17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7f92fa631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Arnhem, Gelderland,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c1a6c8fdc4484" /><Relationship Type="http://schemas.openxmlformats.org/officeDocument/2006/relationships/numbering" Target="/word/numbering.xml" Id="Red5ce6e3ab954598" /><Relationship Type="http://schemas.openxmlformats.org/officeDocument/2006/relationships/settings" Target="/word/settings.xml" Id="Ree4f593af53e49c5" /><Relationship Type="http://schemas.openxmlformats.org/officeDocument/2006/relationships/image" Target="/word/media/fc2e021e-cb28-4325-af04-e0c6a835fee1.png" Id="Re527f92fa6314ed9" /></Relationships>
</file>