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54f728ab0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23c97f3f9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Asch,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c62a0ceea4678" /><Relationship Type="http://schemas.openxmlformats.org/officeDocument/2006/relationships/numbering" Target="/word/numbering.xml" Id="R617c8614249d473d" /><Relationship Type="http://schemas.openxmlformats.org/officeDocument/2006/relationships/settings" Target="/word/settings.xml" Id="R7346d8ed714542d5" /><Relationship Type="http://schemas.openxmlformats.org/officeDocument/2006/relationships/image" Target="/word/media/a6281ae4-32c0-447c-b4ab-d293e1cddcd7.png" Id="Rfce23c97f3f9410c" /></Relationships>
</file>