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3e4b2e4b4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2eff1e7a0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Barlaque,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6c8f09b6744f7" /><Relationship Type="http://schemas.openxmlformats.org/officeDocument/2006/relationships/numbering" Target="/word/numbering.xml" Id="Rb447043ae7b04315" /><Relationship Type="http://schemas.openxmlformats.org/officeDocument/2006/relationships/settings" Target="/word/settings.xml" Id="R41dceeb9367a41e6" /><Relationship Type="http://schemas.openxmlformats.org/officeDocument/2006/relationships/image" Target="/word/media/8d61ee2f-b461-452b-bccf-177168350d6e.png" Id="Rafe2eff1e7a04b45" /></Relationships>
</file>