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ad5ecdd76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c6f61c25c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Berendonck,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78408155c43d6" /><Relationship Type="http://schemas.openxmlformats.org/officeDocument/2006/relationships/numbering" Target="/word/numbering.xml" Id="Rfab8c614a97d4da6" /><Relationship Type="http://schemas.openxmlformats.org/officeDocument/2006/relationships/settings" Target="/word/settings.xml" Id="Rb1ce2550b3f54575" /><Relationship Type="http://schemas.openxmlformats.org/officeDocument/2006/relationships/image" Target="/word/media/52682cd3-5869-401f-9937-f9565f36d508.png" Id="Racec6f61c25c4544" /></Relationships>
</file>