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6469dc8f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bd0a2751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Bergschenhoek,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d0efe7b84418" /><Relationship Type="http://schemas.openxmlformats.org/officeDocument/2006/relationships/numbering" Target="/word/numbering.xml" Id="Rc1f4e392a2a24258" /><Relationship Type="http://schemas.openxmlformats.org/officeDocument/2006/relationships/settings" Target="/word/settings.xml" Id="Rafb7b6a5c0b24ec3" /><Relationship Type="http://schemas.openxmlformats.org/officeDocument/2006/relationships/image" Target="/word/media/70134f2f-2baa-4209-82e7-d33ba12e0987.png" Id="Rc263bd0a275147d9" /></Relationships>
</file>