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c8ce0abe9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f3321df7d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Berkel en Rodenrijs,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708826e5c4571" /><Relationship Type="http://schemas.openxmlformats.org/officeDocument/2006/relationships/numbering" Target="/word/numbering.xml" Id="R56b32b85f4c84bd9" /><Relationship Type="http://schemas.openxmlformats.org/officeDocument/2006/relationships/settings" Target="/word/settings.xml" Id="R31e347e420c743b5" /><Relationship Type="http://schemas.openxmlformats.org/officeDocument/2006/relationships/image" Target="/word/media/1a74fa66-e5f2-4255-a19b-e31f23333ccc.png" Id="R16bf3321df7d4337" /></Relationships>
</file>