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b91f5f2eb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b82a2093c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Biezenheuvel,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6e843387341df" /><Relationship Type="http://schemas.openxmlformats.org/officeDocument/2006/relationships/numbering" Target="/word/numbering.xml" Id="R1551fa537b504cdc" /><Relationship Type="http://schemas.openxmlformats.org/officeDocument/2006/relationships/settings" Target="/word/settings.xml" Id="R4cc9f490c2e44715" /><Relationship Type="http://schemas.openxmlformats.org/officeDocument/2006/relationships/image" Target="/word/media/a4b66956-9b94-4989-9fbe-5f324bfae20b.png" Id="Rcfcb82a2093c4260" /></Relationships>
</file>