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5fad58033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1b0b2a7f5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Bilderdam,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1562067744c97" /><Relationship Type="http://schemas.openxmlformats.org/officeDocument/2006/relationships/numbering" Target="/word/numbering.xml" Id="Rebc3cb42460940be" /><Relationship Type="http://schemas.openxmlformats.org/officeDocument/2006/relationships/settings" Target="/word/settings.xml" Id="R9f7c333a9b134703" /><Relationship Type="http://schemas.openxmlformats.org/officeDocument/2006/relationships/image" Target="/word/media/ca8759fd-83dc-45e9-b87f-f0aafe574bd9.png" Id="R14b1b0b2a7f54e82" /></Relationships>
</file>