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175c9de27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65bad0f59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Breehees,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5ae0406df4e00" /><Relationship Type="http://schemas.openxmlformats.org/officeDocument/2006/relationships/numbering" Target="/word/numbering.xml" Id="Rccdfed34d10b4185" /><Relationship Type="http://schemas.openxmlformats.org/officeDocument/2006/relationships/settings" Target="/word/settings.xml" Id="Rd2ed250466044a11" /><Relationship Type="http://schemas.openxmlformats.org/officeDocument/2006/relationships/image" Target="/word/media/493b3dd9-2e4e-4f89-b6ea-63ce3a66e5e9.png" Id="R1b865bad0f594455" /></Relationships>
</file>