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42e516855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c88a73312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Brummen,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32854d7044dbf" /><Relationship Type="http://schemas.openxmlformats.org/officeDocument/2006/relationships/numbering" Target="/word/numbering.xml" Id="Rb3f6e4898e654aed" /><Relationship Type="http://schemas.openxmlformats.org/officeDocument/2006/relationships/settings" Target="/word/settings.xml" Id="R26472ff4d56e4174" /><Relationship Type="http://schemas.openxmlformats.org/officeDocument/2006/relationships/image" Target="/word/media/f6bdf3f0-43a8-4bd0-b78c-dd5a29bc39e1.png" Id="Raaac88a733124799" /></Relationships>
</file>