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4942bab78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f0c4036fb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Buitenpost,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5c8a306f0424e" /><Relationship Type="http://schemas.openxmlformats.org/officeDocument/2006/relationships/numbering" Target="/word/numbering.xml" Id="R1a397b4ceb8f42eb" /><Relationship Type="http://schemas.openxmlformats.org/officeDocument/2006/relationships/settings" Target="/word/settings.xml" Id="R4943c7b48b734ffe" /><Relationship Type="http://schemas.openxmlformats.org/officeDocument/2006/relationships/image" Target="/word/media/5c08d144-a2ae-4c5a-bc01-73de98e6100c.png" Id="R007f0c4036fb421f" /></Relationships>
</file>