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2a64b0c24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7e709fff9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Bunschoten,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42ad21a674a37" /><Relationship Type="http://schemas.openxmlformats.org/officeDocument/2006/relationships/numbering" Target="/word/numbering.xml" Id="R4dbebc3da91c490c" /><Relationship Type="http://schemas.openxmlformats.org/officeDocument/2006/relationships/settings" Target="/word/settings.xml" Id="R1f0793dda36447aa" /><Relationship Type="http://schemas.openxmlformats.org/officeDocument/2006/relationships/image" Target="/word/media/68b3b17d-5dc6-468a-b87c-3d654fac063c.png" Id="Rf327e709fff945cd" /></Relationships>
</file>