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ac88fc10f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ee53dc572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78ea032314603" /><Relationship Type="http://schemas.openxmlformats.org/officeDocument/2006/relationships/numbering" Target="/word/numbering.xml" Id="R077fb27fe6844cc1" /><Relationship Type="http://schemas.openxmlformats.org/officeDocument/2006/relationships/settings" Target="/word/settings.xml" Id="R7e5a47b85f104e81" /><Relationship Type="http://schemas.openxmlformats.org/officeDocument/2006/relationships/image" Target="/word/media/26302a3f-64a5-4642-af83-9031fbe8b60c.png" Id="R35aee53dc57247e4" /></Relationships>
</file>