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c2c78b0b3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938e1832f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Hoef,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083b68e9449ab" /><Relationship Type="http://schemas.openxmlformats.org/officeDocument/2006/relationships/numbering" Target="/word/numbering.xml" Id="Rc2355b0f9d5e43e5" /><Relationship Type="http://schemas.openxmlformats.org/officeDocument/2006/relationships/settings" Target="/word/settings.xml" Id="Rc02a231feb734db8" /><Relationship Type="http://schemas.openxmlformats.org/officeDocument/2006/relationships/image" Target="/word/media/8e450778-58ae-4e10-8199-b7786c28cc3f.png" Id="R470938e1832f42d2" /></Relationships>
</file>