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d5b09e6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2d38ecd1e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Kampen,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fcc2c042a4ec2" /><Relationship Type="http://schemas.openxmlformats.org/officeDocument/2006/relationships/numbering" Target="/word/numbering.xml" Id="R98232ed653b8440f" /><Relationship Type="http://schemas.openxmlformats.org/officeDocument/2006/relationships/settings" Target="/word/settings.xml" Id="R5a93fa049cb44c57" /><Relationship Type="http://schemas.openxmlformats.org/officeDocument/2006/relationships/image" Target="/word/media/a24302e7-f7a5-4d66-b3a2-5dd1b9008909.png" Id="R5292d38ecd1e4710" /></Relationships>
</file>