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40f487830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4cb5408d3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Delwijnen,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804dbb9ae4a86" /><Relationship Type="http://schemas.openxmlformats.org/officeDocument/2006/relationships/numbering" Target="/word/numbering.xml" Id="R51f105a1f8834a00" /><Relationship Type="http://schemas.openxmlformats.org/officeDocument/2006/relationships/settings" Target="/word/settings.xml" Id="R8b67c370a2bf473b" /><Relationship Type="http://schemas.openxmlformats.org/officeDocument/2006/relationships/image" Target="/word/media/ac80a71e-e46d-4e08-b227-b6dbfef6354f.png" Id="Rb174cb5408d340c1" /></Relationships>
</file>