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95e6ea7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8a6d8355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Dodewaard,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1e74ba0344ec" /><Relationship Type="http://schemas.openxmlformats.org/officeDocument/2006/relationships/numbering" Target="/word/numbering.xml" Id="Rb9329c05934b4ec5" /><Relationship Type="http://schemas.openxmlformats.org/officeDocument/2006/relationships/settings" Target="/word/settings.xml" Id="R76a25a6550964d28" /><Relationship Type="http://schemas.openxmlformats.org/officeDocument/2006/relationships/image" Target="/word/media/d9572bf7-29a4-4a59-a738-8490261f70e2.png" Id="Rdda88a6d8355440e" /></Relationships>
</file>