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047f0dcf8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2cd4b665d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7a3a8e470412f" /><Relationship Type="http://schemas.openxmlformats.org/officeDocument/2006/relationships/numbering" Target="/word/numbering.xml" Id="Ra4249f03f2664322" /><Relationship Type="http://schemas.openxmlformats.org/officeDocument/2006/relationships/settings" Target="/word/settings.xml" Id="R2870323b30ac44e0" /><Relationship Type="http://schemas.openxmlformats.org/officeDocument/2006/relationships/image" Target="/word/media/97b738bb-0be0-455d-97e6-4d6bd842ab3b.png" Id="Rc832cd4b665d4cfe" /></Relationships>
</file>