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f505cd28a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e77657579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Eemnesbuiten,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cbfedd11644ba" /><Relationship Type="http://schemas.openxmlformats.org/officeDocument/2006/relationships/numbering" Target="/word/numbering.xml" Id="R49f7ecb43c174bea" /><Relationship Type="http://schemas.openxmlformats.org/officeDocument/2006/relationships/settings" Target="/word/settings.xml" Id="Rf0452322ce964c84" /><Relationship Type="http://schemas.openxmlformats.org/officeDocument/2006/relationships/image" Target="/word/media/0517adce-c83d-4834-84ef-61e2e2ab75b5.png" Id="R7ece7765757941a1" /></Relationships>
</file>