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adcdb9102548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36e2a013e645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Euverem,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7d5ffb2e454e7b" /><Relationship Type="http://schemas.openxmlformats.org/officeDocument/2006/relationships/numbering" Target="/word/numbering.xml" Id="R770ec22408aa4249" /><Relationship Type="http://schemas.openxmlformats.org/officeDocument/2006/relationships/settings" Target="/word/settings.xml" Id="R345acf52383e4152" /><Relationship Type="http://schemas.openxmlformats.org/officeDocument/2006/relationships/image" Target="/word/media/aeb18f89-56df-4452-94a7-2e63cf77dc7c.png" Id="R8536e2a013e6450f" /></Relationships>
</file>