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294b80d83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1afeee3fd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Feerwerd,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222029d72455a" /><Relationship Type="http://schemas.openxmlformats.org/officeDocument/2006/relationships/numbering" Target="/word/numbering.xml" Id="R8e2ea5d8bb9442c8" /><Relationship Type="http://schemas.openxmlformats.org/officeDocument/2006/relationships/settings" Target="/word/settings.xml" Id="Rbbf48f8c1a0541ed" /><Relationship Type="http://schemas.openxmlformats.org/officeDocument/2006/relationships/image" Target="/word/media/387af3ea-9b74-4847-9741-8d5d3b376434.png" Id="R4861afeee3fd4d49" /></Relationships>
</file>