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fdaecd7c8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5b5a4e7bd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Folsgare,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f6739d0894a55" /><Relationship Type="http://schemas.openxmlformats.org/officeDocument/2006/relationships/numbering" Target="/word/numbering.xml" Id="R086beec4eb5c4c7c" /><Relationship Type="http://schemas.openxmlformats.org/officeDocument/2006/relationships/settings" Target="/word/settings.xml" Id="R4ad1e33dd3944398" /><Relationship Type="http://schemas.openxmlformats.org/officeDocument/2006/relationships/image" Target="/word/media/b96b3994-44ed-4617-a645-78a5e964d4ec.png" Id="R0ea5b5a4e7bd4e17" /></Relationships>
</file>