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7f5054e2a745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bde1d82d5e46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Geeuwenbrug,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f865ef7ae443b6" /><Relationship Type="http://schemas.openxmlformats.org/officeDocument/2006/relationships/numbering" Target="/word/numbering.xml" Id="Re9d6f584d0d54a8c" /><Relationship Type="http://schemas.openxmlformats.org/officeDocument/2006/relationships/settings" Target="/word/settings.xml" Id="R08381d9ffb734627" /><Relationship Type="http://schemas.openxmlformats.org/officeDocument/2006/relationships/image" Target="/word/media/d12cc060-e3b1-430d-b8b5-92a90214fcb8.png" Id="R93bde1d82d5e4665" /></Relationships>
</file>