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2563c5c5a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07249c58a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Godlinze,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922577c024d59" /><Relationship Type="http://schemas.openxmlformats.org/officeDocument/2006/relationships/numbering" Target="/word/numbering.xml" Id="Rc52f853b7a314f89" /><Relationship Type="http://schemas.openxmlformats.org/officeDocument/2006/relationships/settings" Target="/word/settings.xml" Id="R626051666122440d" /><Relationship Type="http://schemas.openxmlformats.org/officeDocument/2006/relationships/image" Target="/word/media/09d3029f-c5f7-4fa0-a830-66b4aa3146fd.png" Id="R1b707249c58a422f" /></Relationships>
</file>