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9fef3fe36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94f5412d9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Gouden-Ploeg,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697cbecb94b94" /><Relationship Type="http://schemas.openxmlformats.org/officeDocument/2006/relationships/numbering" Target="/word/numbering.xml" Id="R7582126b04614969" /><Relationship Type="http://schemas.openxmlformats.org/officeDocument/2006/relationships/settings" Target="/word/settings.xml" Id="Rcf21da8048184665" /><Relationship Type="http://schemas.openxmlformats.org/officeDocument/2006/relationships/image" Target="/word/media/8d162065-a5df-46ec-a0ae-d38a1dcaa269.png" Id="R2f994f5412d9430c" /></Relationships>
</file>