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2b12fc57c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cfc065497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Graaf,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1949e9c9849a7" /><Relationship Type="http://schemas.openxmlformats.org/officeDocument/2006/relationships/numbering" Target="/word/numbering.xml" Id="Re8e8026f5c274e68" /><Relationship Type="http://schemas.openxmlformats.org/officeDocument/2006/relationships/settings" Target="/word/settings.xml" Id="Rc55eef827ff44b86" /><Relationship Type="http://schemas.openxmlformats.org/officeDocument/2006/relationships/image" Target="/word/media/f28b4ea9-5ee6-4924-8369-e372d3e5b214.png" Id="Ra8dcfc0654974197" /></Relationships>
</file>