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61ee8cc8e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954f27f04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Havelterberg,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1d8ae7d624498" /><Relationship Type="http://schemas.openxmlformats.org/officeDocument/2006/relationships/numbering" Target="/word/numbering.xml" Id="R7958490066104336" /><Relationship Type="http://schemas.openxmlformats.org/officeDocument/2006/relationships/settings" Target="/word/settings.xml" Id="R5475493dc5d54c63" /><Relationship Type="http://schemas.openxmlformats.org/officeDocument/2006/relationships/image" Target="/word/media/67dab80a-9c86-4643-bc96-05c124fe40ba.png" Id="R1a6954f27f044c02" /></Relationships>
</file>