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601ea68d2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a0b3f5abb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Heerlerheide,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55b3cbc9a42d1" /><Relationship Type="http://schemas.openxmlformats.org/officeDocument/2006/relationships/numbering" Target="/word/numbering.xml" Id="R7282decbab7640f7" /><Relationship Type="http://schemas.openxmlformats.org/officeDocument/2006/relationships/settings" Target="/word/settings.xml" Id="R309c9ef743144c32" /><Relationship Type="http://schemas.openxmlformats.org/officeDocument/2006/relationships/image" Target="/word/media/4307f9ca-907a-4010-afa1-a66cab9b60dc.png" Id="Rbf9a0b3f5abb4e67" /></Relationships>
</file>