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ddea66e48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52ed3ab3d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Heuvelderij,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282e1d7174ad0" /><Relationship Type="http://schemas.openxmlformats.org/officeDocument/2006/relationships/numbering" Target="/word/numbering.xml" Id="Re5e3c815e2f54a9a" /><Relationship Type="http://schemas.openxmlformats.org/officeDocument/2006/relationships/settings" Target="/word/settings.xml" Id="R139aa68ce5bf4af6" /><Relationship Type="http://schemas.openxmlformats.org/officeDocument/2006/relationships/image" Target="/word/media/ebd6f310-52ad-4c8d-ab21-7610f06a445b.png" Id="R01c52ed3ab3d4234" /></Relationships>
</file>