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673e34ff6a45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6b048e2d034b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ed0f6ebda9426c" /><Relationship Type="http://schemas.openxmlformats.org/officeDocument/2006/relationships/numbering" Target="/word/numbering.xml" Id="R0161d160b008407a" /><Relationship Type="http://schemas.openxmlformats.org/officeDocument/2006/relationships/settings" Target="/word/settings.xml" Id="R1ef2fa33f2a24e42" /><Relationship Type="http://schemas.openxmlformats.org/officeDocument/2006/relationships/image" Target="/word/media/599259c2-cc86-49d6-bb06-94d9f3f23ad4.png" Id="R4a6b048e2d034b8f" /></Relationships>
</file>