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702b53bf3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b2dd5c741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Hollander,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508031ff44fec" /><Relationship Type="http://schemas.openxmlformats.org/officeDocument/2006/relationships/numbering" Target="/word/numbering.xml" Id="Rc189d78fc99a4e75" /><Relationship Type="http://schemas.openxmlformats.org/officeDocument/2006/relationships/settings" Target="/word/settings.xml" Id="R62267d295c2b401e" /><Relationship Type="http://schemas.openxmlformats.org/officeDocument/2006/relationships/image" Target="/word/media/605fb16f-3f97-4eb8-96ea-807ae176ffe5.png" Id="R52db2dd5c74142df" /></Relationships>
</file>