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78aba4f68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3669eb228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Hoornsedijk,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92cb3398444a7" /><Relationship Type="http://schemas.openxmlformats.org/officeDocument/2006/relationships/numbering" Target="/word/numbering.xml" Id="Rce3c67ce2c034f6a" /><Relationship Type="http://schemas.openxmlformats.org/officeDocument/2006/relationships/settings" Target="/word/settings.xml" Id="Rec22b5cd57204aca" /><Relationship Type="http://schemas.openxmlformats.org/officeDocument/2006/relationships/image" Target="/word/media/aba5c319-2ec0-4ae3-b71f-53cac6a00317.png" Id="Rb473669eb228449e" /></Relationships>
</file>