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d94211a44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f5a4f6146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Hurpesch,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eb92b1abb4d4b" /><Relationship Type="http://schemas.openxmlformats.org/officeDocument/2006/relationships/numbering" Target="/word/numbering.xml" Id="R3863105cf9d9455a" /><Relationship Type="http://schemas.openxmlformats.org/officeDocument/2006/relationships/settings" Target="/word/settings.xml" Id="R18f4e7ceb5064e9f" /><Relationship Type="http://schemas.openxmlformats.org/officeDocument/2006/relationships/image" Target="/word/media/745f22c6-18dc-4905-bf04-ca254ca9d0c0.png" Id="R452f5a4f61464bda" /></Relationships>
</file>