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1e00cc49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bf209a798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Kalisbuurt,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c9798e3df47a6" /><Relationship Type="http://schemas.openxmlformats.org/officeDocument/2006/relationships/numbering" Target="/word/numbering.xml" Id="Rde50481b94704b4f" /><Relationship Type="http://schemas.openxmlformats.org/officeDocument/2006/relationships/settings" Target="/word/settings.xml" Id="R68aada3a5e9948f4" /><Relationship Type="http://schemas.openxmlformats.org/officeDocument/2006/relationships/image" Target="/word/media/c2bca8dd-8045-4d50-8466-60f671fb05e4.png" Id="R0f1bf209a7984ec0" /></Relationships>
</file>