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35bd3f06f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a3fa9879b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Kollumerpomp,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b052fdc024bc3" /><Relationship Type="http://schemas.openxmlformats.org/officeDocument/2006/relationships/numbering" Target="/word/numbering.xml" Id="Rab9d4449d84d4946" /><Relationship Type="http://schemas.openxmlformats.org/officeDocument/2006/relationships/settings" Target="/word/settings.xml" Id="R5a7944145c8e4b18" /><Relationship Type="http://schemas.openxmlformats.org/officeDocument/2006/relationships/image" Target="/word/media/88e42f6d-c074-4218-a169-e782cc6a4e65.png" Id="R784a3fa9879b4791" /></Relationships>
</file>