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2d58c37d3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1ff2c71e1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Kraaijenberg,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b11a8226b48de" /><Relationship Type="http://schemas.openxmlformats.org/officeDocument/2006/relationships/numbering" Target="/word/numbering.xml" Id="R033262adab3b4809" /><Relationship Type="http://schemas.openxmlformats.org/officeDocument/2006/relationships/settings" Target="/word/settings.xml" Id="R732c3c61939d4371" /><Relationship Type="http://schemas.openxmlformats.org/officeDocument/2006/relationships/image" Target="/word/media/55157635-bb94-4c90-b708-9b4fc7f36585.png" Id="Redb1ff2c71e148c6" /></Relationships>
</file>