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69eb388f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6b24a64f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Kreileroord,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b1bec5f9e43b2" /><Relationship Type="http://schemas.openxmlformats.org/officeDocument/2006/relationships/numbering" Target="/word/numbering.xml" Id="Rc261daea8fb9419a" /><Relationship Type="http://schemas.openxmlformats.org/officeDocument/2006/relationships/settings" Target="/word/settings.xml" Id="R523dc27949ef4c8d" /><Relationship Type="http://schemas.openxmlformats.org/officeDocument/2006/relationships/image" Target="/word/media/53a15e5f-58b3-4861-a72d-5b10a5095654.png" Id="Rd32b6b24a64f4c96" /></Relationships>
</file>