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4d23ec6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b5650fa3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16f6a9f24b38" /><Relationship Type="http://schemas.openxmlformats.org/officeDocument/2006/relationships/numbering" Target="/word/numbering.xml" Id="R30ed265a4bf54485" /><Relationship Type="http://schemas.openxmlformats.org/officeDocument/2006/relationships/settings" Target="/word/settings.xml" Id="Ra3cbb867d6fb4e75" /><Relationship Type="http://schemas.openxmlformats.org/officeDocument/2006/relationships/image" Target="/word/media/aeb4e0b5-485f-4702-b3b8-33713c67d20c.png" Id="R306b5650fa3c4c4a" /></Relationships>
</file>