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bc6f77d4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cfc28d8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Lammerweg,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1efeb79404001" /><Relationship Type="http://schemas.openxmlformats.org/officeDocument/2006/relationships/numbering" Target="/word/numbering.xml" Id="Rbb13cad25ec34acc" /><Relationship Type="http://schemas.openxmlformats.org/officeDocument/2006/relationships/settings" Target="/word/settings.xml" Id="Rabc56d468b11462e" /><Relationship Type="http://schemas.openxmlformats.org/officeDocument/2006/relationships/image" Target="/word/media/72a48f7c-7524-45a7-b4a6-1b2536d6a69e.png" Id="R9585cfc28d814457" /></Relationships>
</file>