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bdf9c09e3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5db84ae35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Langenholte,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24f3071e24e58" /><Relationship Type="http://schemas.openxmlformats.org/officeDocument/2006/relationships/numbering" Target="/word/numbering.xml" Id="Ra5e5f699f6c045d5" /><Relationship Type="http://schemas.openxmlformats.org/officeDocument/2006/relationships/settings" Target="/word/settings.xml" Id="R1a0da65eb7564884" /><Relationship Type="http://schemas.openxmlformats.org/officeDocument/2006/relationships/image" Target="/word/media/9b67b8a3-cbca-42a8-83d0-8ba63222ba31.png" Id="R1985db84ae3540b2" /></Relationships>
</file>