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ba2ccd081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64e8208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24079d952443a" /><Relationship Type="http://schemas.openxmlformats.org/officeDocument/2006/relationships/numbering" Target="/word/numbering.xml" Id="R11e6c1bdc626418b" /><Relationship Type="http://schemas.openxmlformats.org/officeDocument/2006/relationships/settings" Target="/word/settings.xml" Id="R5d04b57831c94391" /><Relationship Type="http://schemas.openxmlformats.org/officeDocument/2006/relationships/image" Target="/word/media/d4e3b06a-9a61-45e9-b492-da54b07cbcb0.png" Id="R8f6164e820874b58" /></Relationships>
</file>