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7332452a7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c4534f4e6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Loppersum,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4349647c1476a" /><Relationship Type="http://schemas.openxmlformats.org/officeDocument/2006/relationships/numbering" Target="/word/numbering.xml" Id="R5b1ca609afe843bf" /><Relationship Type="http://schemas.openxmlformats.org/officeDocument/2006/relationships/settings" Target="/word/settings.xml" Id="Ra5bb82fd06924a47" /><Relationship Type="http://schemas.openxmlformats.org/officeDocument/2006/relationships/image" Target="/word/media/4e125529-300f-42a0-aa4f-6ea3cdc4e1ce.png" Id="R1acc4534f4e64d61" /></Relationships>
</file>