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2cf4a8c9c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10ce4b8b7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Lottum,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7fdff3a1f44b6" /><Relationship Type="http://schemas.openxmlformats.org/officeDocument/2006/relationships/numbering" Target="/word/numbering.xml" Id="Rb76dbd864f064de9" /><Relationship Type="http://schemas.openxmlformats.org/officeDocument/2006/relationships/settings" Target="/word/settings.xml" Id="Re0aee0c1f7634ef0" /><Relationship Type="http://schemas.openxmlformats.org/officeDocument/2006/relationships/image" Target="/word/media/82c4e6ba-ebe0-44b1-af01-b60d2b08381a.png" Id="R02910ce4b8b74a7a" /></Relationships>
</file>