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24ff53b94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b9ae8f530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c35eaf39748b5" /><Relationship Type="http://schemas.openxmlformats.org/officeDocument/2006/relationships/numbering" Target="/word/numbering.xml" Id="R8c0cbf680f2a485a" /><Relationship Type="http://schemas.openxmlformats.org/officeDocument/2006/relationships/settings" Target="/word/settings.xml" Id="R45698f385b6f409a" /><Relationship Type="http://schemas.openxmlformats.org/officeDocument/2006/relationships/image" Target="/word/media/be135c3d-f988-48b1-9be5-fd9d45f7f9d6.png" Id="R4a4b9ae8f530437f" /></Relationships>
</file>