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e2a9d2f6b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eea59c97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Molembaix,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781d82b9e474e" /><Relationship Type="http://schemas.openxmlformats.org/officeDocument/2006/relationships/numbering" Target="/word/numbering.xml" Id="Rfbe6dfebc3dc40a8" /><Relationship Type="http://schemas.openxmlformats.org/officeDocument/2006/relationships/settings" Target="/word/settings.xml" Id="R233b5ee4c1324f57" /><Relationship Type="http://schemas.openxmlformats.org/officeDocument/2006/relationships/image" Target="/word/media/275a38d1-c860-43da-bc9f-8cfdbb99da91.png" Id="Rb4a7eea59c974e21" /></Relationships>
</file>