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e4758af6f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2f52a43d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723cbc76641f3" /><Relationship Type="http://schemas.openxmlformats.org/officeDocument/2006/relationships/numbering" Target="/word/numbering.xml" Id="R59c7467fdbb04875" /><Relationship Type="http://schemas.openxmlformats.org/officeDocument/2006/relationships/settings" Target="/word/settings.xml" Id="R3466e22b64a04cf5" /><Relationship Type="http://schemas.openxmlformats.org/officeDocument/2006/relationships/image" Target="/word/media/c809f9e1-f21d-42ad-863d-8310813f89e7.png" Id="Rf9e2f52a43d64c6a" /></Relationships>
</file>