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7fb41f627c45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ba5fdea4947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Monnickendam,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555c028f5f4467" /><Relationship Type="http://schemas.openxmlformats.org/officeDocument/2006/relationships/numbering" Target="/word/numbering.xml" Id="R749bce9e071b4fc6" /><Relationship Type="http://schemas.openxmlformats.org/officeDocument/2006/relationships/settings" Target="/word/settings.xml" Id="R6db0d8ae67524eac" /><Relationship Type="http://schemas.openxmlformats.org/officeDocument/2006/relationships/image" Target="/word/media/04837f92-8673-424c-965c-8191620943dd.png" Id="R414ba5fdea4947e1" /></Relationships>
</file>