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7204b5c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5640fe38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Mookhoek,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d1228bcd43b4" /><Relationship Type="http://schemas.openxmlformats.org/officeDocument/2006/relationships/numbering" Target="/word/numbering.xml" Id="R0d6f7fa5905944fe" /><Relationship Type="http://schemas.openxmlformats.org/officeDocument/2006/relationships/settings" Target="/word/settings.xml" Id="R6a32cc2d769045e0" /><Relationship Type="http://schemas.openxmlformats.org/officeDocument/2006/relationships/image" Target="/word/media/b1afd2a1-6203-4355-a6d7-24e5bd25621c.png" Id="R2c855640fe3848a4" /></Relationships>
</file>